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A83A1" w14:textId="4D65E5AF" w:rsidR="001D4886" w:rsidRDefault="006A7ECE" w:rsidP="006A7ECE">
      <w:pPr>
        <w:jc w:val="center"/>
        <w:rPr>
          <w:rFonts w:ascii="Times New Roman" w:hAnsi="Times New Roman" w:cs="Times New Roman"/>
          <w:sz w:val="32"/>
          <w:szCs w:val="32"/>
        </w:rPr>
      </w:pPr>
      <w:r w:rsidRPr="000D0D03">
        <w:rPr>
          <w:rFonts w:ascii="Times New Roman" w:hAnsi="Times New Roman" w:cs="Times New Roman"/>
          <w:sz w:val="32"/>
          <w:szCs w:val="32"/>
        </w:rPr>
        <w:t>Hráčské příspěvky pro sezónu 2019/2020</w:t>
      </w:r>
    </w:p>
    <w:p w14:paraId="746C46B5" w14:textId="77777777" w:rsidR="000D0D03" w:rsidRPr="000D0D03" w:rsidRDefault="000D0D03" w:rsidP="006A7EC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94BAA8" w14:textId="77777777" w:rsidR="00CA4451" w:rsidRPr="000D0D03" w:rsidRDefault="006A7ECE" w:rsidP="00E153F7">
      <w:pPr>
        <w:jc w:val="both"/>
        <w:rPr>
          <w:rFonts w:ascii="Times New Roman" w:hAnsi="Times New Roman" w:cs="Times New Roman"/>
          <w:sz w:val="28"/>
          <w:szCs w:val="28"/>
        </w:rPr>
      </w:pPr>
      <w:r w:rsidRPr="000D0D03">
        <w:rPr>
          <w:rFonts w:ascii="Times New Roman" w:hAnsi="Times New Roman" w:cs="Times New Roman"/>
          <w:sz w:val="28"/>
          <w:szCs w:val="28"/>
        </w:rPr>
        <w:t xml:space="preserve">Vedení HC Klatovy </w:t>
      </w:r>
      <w:r w:rsidR="00945792" w:rsidRPr="000D0D03">
        <w:rPr>
          <w:rFonts w:ascii="Times New Roman" w:hAnsi="Times New Roman" w:cs="Times New Roman"/>
          <w:sz w:val="28"/>
          <w:szCs w:val="28"/>
        </w:rPr>
        <w:t>schválilo výši hráčských příspěvků pro nadcházející sezonu. Na zvýšení příspěvků se promítly dlouhodobě se zvyšující náklady (např. vyšší odměny rozhodčím</w:t>
      </w:r>
      <w:r w:rsidR="00E153F7" w:rsidRPr="000D0D03">
        <w:rPr>
          <w:rFonts w:ascii="Times New Roman" w:hAnsi="Times New Roman" w:cs="Times New Roman"/>
          <w:sz w:val="28"/>
          <w:szCs w:val="28"/>
        </w:rPr>
        <w:t xml:space="preserve"> a zdravotní službě</w:t>
      </w:r>
      <w:r w:rsidR="00945792" w:rsidRPr="000D0D03">
        <w:rPr>
          <w:rFonts w:ascii="Times New Roman" w:hAnsi="Times New Roman" w:cs="Times New Roman"/>
          <w:sz w:val="28"/>
          <w:szCs w:val="28"/>
        </w:rPr>
        <w:t>, profesionalizace trenérů</w:t>
      </w:r>
      <w:r w:rsidR="00E153F7" w:rsidRPr="000D0D03">
        <w:rPr>
          <w:rFonts w:ascii="Times New Roman" w:hAnsi="Times New Roman" w:cs="Times New Roman"/>
          <w:sz w:val="28"/>
          <w:szCs w:val="28"/>
        </w:rPr>
        <w:t xml:space="preserve">, poplatek </w:t>
      </w:r>
      <w:r w:rsidR="00CA4451" w:rsidRPr="000D0D03">
        <w:rPr>
          <w:rFonts w:ascii="Times New Roman" w:hAnsi="Times New Roman" w:cs="Times New Roman"/>
          <w:sz w:val="28"/>
          <w:szCs w:val="28"/>
        </w:rPr>
        <w:t xml:space="preserve">ČSLH </w:t>
      </w:r>
      <w:r w:rsidR="00E153F7" w:rsidRPr="000D0D03">
        <w:rPr>
          <w:rFonts w:ascii="Times New Roman" w:hAnsi="Times New Roman" w:cs="Times New Roman"/>
          <w:sz w:val="28"/>
          <w:szCs w:val="28"/>
        </w:rPr>
        <w:t>za každého hráče - novinka</w:t>
      </w:r>
      <w:r w:rsidR="00945792" w:rsidRPr="000D0D03">
        <w:rPr>
          <w:rFonts w:ascii="Times New Roman" w:hAnsi="Times New Roman" w:cs="Times New Roman"/>
          <w:sz w:val="28"/>
          <w:szCs w:val="28"/>
        </w:rPr>
        <w:t xml:space="preserve"> atd.). </w:t>
      </w:r>
      <w:r w:rsidR="00BF1B5A" w:rsidRPr="000D0D03">
        <w:rPr>
          <w:rFonts w:ascii="Times New Roman" w:hAnsi="Times New Roman" w:cs="Times New Roman"/>
          <w:sz w:val="28"/>
          <w:szCs w:val="28"/>
        </w:rPr>
        <w:t xml:space="preserve">Na valné hromadě měli rodiče možnost shlédnout </w:t>
      </w:r>
      <w:r w:rsidR="00E153F7" w:rsidRPr="000D0D03">
        <w:rPr>
          <w:rFonts w:ascii="Times New Roman" w:hAnsi="Times New Roman" w:cs="Times New Roman"/>
          <w:sz w:val="28"/>
          <w:szCs w:val="28"/>
        </w:rPr>
        <w:t xml:space="preserve">podrobné </w:t>
      </w:r>
      <w:r w:rsidR="00BF1B5A" w:rsidRPr="000D0D03">
        <w:rPr>
          <w:rFonts w:ascii="Times New Roman" w:hAnsi="Times New Roman" w:cs="Times New Roman"/>
          <w:sz w:val="28"/>
          <w:szCs w:val="28"/>
        </w:rPr>
        <w:t xml:space="preserve">náklady jednotlivých kategorií. </w:t>
      </w:r>
      <w:r w:rsidR="00945792" w:rsidRPr="000D0D03">
        <w:rPr>
          <w:rFonts w:ascii="Times New Roman" w:hAnsi="Times New Roman" w:cs="Times New Roman"/>
          <w:sz w:val="28"/>
          <w:szCs w:val="28"/>
        </w:rPr>
        <w:t>HC Klatovy měl</w:t>
      </w:r>
      <w:r w:rsidR="00BF1B5A" w:rsidRPr="000D0D03">
        <w:rPr>
          <w:rFonts w:ascii="Times New Roman" w:hAnsi="Times New Roman" w:cs="Times New Roman"/>
          <w:sz w:val="28"/>
          <w:szCs w:val="28"/>
        </w:rPr>
        <w:t>y</w:t>
      </w:r>
      <w:r w:rsidR="00945792" w:rsidRPr="000D0D03">
        <w:rPr>
          <w:rFonts w:ascii="Times New Roman" w:hAnsi="Times New Roman" w:cs="Times New Roman"/>
          <w:sz w:val="28"/>
          <w:szCs w:val="28"/>
        </w:rPr>
        <w:t xml:space="preserve"> </w:t>
      </w:r>
      <w:r w:rsidR="00BF1B5A" w:rsidRPr="000D0D03">
        <w:rPr>
          <w:rFonts w:ascii="Times New Roman" w:hAnsi="Times New Roman" w:cs="Times New Roman"/>
          <w:sz w:val="28"/>
          <w:szCs w:val="28"/>
        </w:rPr>
        <w:t xml:space="preserve">doposud </w:t>
      </w:r>
      <w:r w:rsidR="00945792" w:rsidRPr="000D0D03">
        <w:rPr>
          <w:rFonts w:ascii="Times New Roman" w:hAnsi="Times New Roman" w:cs="Times New Roman"/>
          <w:sz w:val="28"/>
          <w:szCs w:val="28"/>
        </w:rPr>
        <w:t>jedny z nejnižších hráčských příspěvků z celé ČR. Aby byl zajištěn lepší servis pro mladé hokejisty, bylo navýšení vynuceným krokem.</w:t>
      </w:r>
      <w:r w:rsidR="00BF1B5A" w:rsidRPr="000D0D03">
        <w:rPr>
          <w:rFonts w:ascii="Times New Roman" w:hAnsi="Times New Roman" w:cs="Times New Roman"/>
          <w:sz w:val="28"/>
          <w:szCs w:val="28"/>
        </w:rPr>
        <w:t xml:space="preserve"> Zároveň se zohledňovala výše hráčských příspěvků u okolních hokejových klubů. </w:t>
      </w:r>
    </w:p>
    <w:p w14:paraId="59295B1E" w14:textId="4A038643" w:rsidR="006A7ECE" w:rsidRDefault="00BF1B5A" w:rsidP="00E153F7">
      <w:pPr>
        <w:jc w:val="both"/>
        <w:rPr>
          <w:rFonts w:ascii="Times New Roman" w:hAnsi="Times New Roman" w:cs="Times New Roman"/>
          <w:sz w:val="28"/>
          <w:szCs w:val="28"/>
        </w:rPr>
      </w:pPr>
      <w:r w:rsidRPr="000D0D03">
        <w:rPr>
          <w:rFonts w:ascii="Times New Roman" w:hAnsi="Times New Roman" w:cs="Times New Roman"/>
          <w:sz w:val="28"/>
          <w:szCs w:val="28"/>
        </w:rPr>
        <w:t>V následující minitabulce naleznete částku od nejnižší kategorie po juniory.</w:t>
      </w:r>
    </w:p>
    <w:p w14:paraId="78E18C74" w14:textId="77777777" w:rsidR="000D0D03" w:rsidRPr="000D0D03" w:rsidRDefault="000D0D03" w:rsidP="00E153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84"/>
      </w:tblGrid>
      <w:tr w:rsidR="00BF1B5A" w:rsidRPr="000D0D03" w14:paraId="545D8F4C" w14:textId="77777777" w:rsidTr="000D0D03">
        <w:trPr>
          <w:jc w:val="center"/>
        </w:trPr>
        <w:tc>
          <w:tcPr>
            <w:tcW w:w="2405" w:type="dxa"/>
            <w:vAlign w:val="center"/>
          </w:tcPr>
          <w:p w14:paraId="651F4BB3" w14:textId="081A09F5" w:rsidR="00BF1B5A" w:rsidRPr="000D0D03" w:rsidRDefault="000D0D03" w:rsidP="000D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BF1B5A" w:rsidRPr="000D0D03">
              <w:rPr>
                <w:rFonts w:ascii="Times New Roman" w:hAnsi="Times New Roman" w:cs="Times New Roman"/>
                <w:sz w:val="28"/>
                <w:szCs w:val="28"/>
              </w:rPr>
              <w:t>ategorie</w:t>
            </w:r>
          </w:p>
        </w:tc>
        <w:tc>
          <w:tcPr>
            <w:tcW w:w="2484" w:type="dxa"/>
            <w:vAlign w:val="center"/>
          </w:tcPr>
          <w:p w14:paraId="7CA801E4" w14:textId="1C210583" w:rsidR="00BF1B5A" w:rsidRPr="000D0D03" w:rsidRDefault="00BF1B5A" w:rsidP="000D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Hráčský příspěvek</w:t>
            </w:r>
          </w:p>
        </w:tc>
      </w:tr>
      <w:tr w:rsidR="00BF1B5A" w:rsidRPr="000D0D03" w14:paraId="78DCF249" w14:textId="77777777" w:rsidTr="000D0D03">
        <w:trPr>
          <w:jc w:val="center"/>
        </w:trPr>
        <w:tc>
          <w:tcPr>
            <w:tcW w:w="2405" w:type="dxa"/>
          </w:tcPr>
          <w:p w14:paraId="4EC7C193" w14:textId="03CC1A61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Základna</w:t>
            </w:r>
            <w:r w:rsidR="005B1CD1" w:rsidRPr="000D0D03">
              <w:rPr>
                <w:rFonts w:ascii="Times New Roman" w:hAnsi="Times New Roman" w:cs="Times New Roman"/>
                <w:sz w:val="28"/>
                <w:szCs w:val="28"/>
              </w:rPr>
              <w:t xml:space="preserve"> + 1. třída</w:t>
            </w:r>
          </w:p>
        </w:tc>
        <w:tc>
          <w:tcPr>
            <w:tcW w:w="2484" w:type="dxa"/>
          </w:tcPr>
          <w:p w14:paraId="605A0775" w14:textId="4E476AAC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3 500,-</w:t>
            </w:r>
          </w:p>
        </w:tc>
      </w:tr>
      <w:tr w:rsidR="00BF1B5A" w:rsidRPr="000D0D03" w14:paraId="71A37521" w14:textId="77777777" w:rsidTr="000D0D03">
        <w:trPr>
          <w:jc w:val="center"/>
        </w:trPr>
        <w:tc>
          <w:tcPr>
            <w:tcW w:w="2405" w:type="dxa"/>
          </w:tcPr>
          <w:p w14:paraId="489C3F64" w14:textId="5711E062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2. třída</w:t>
            </w:r>
          </w:p>
        </w:tc>
        <w:tc>
          <w:tcPr>
            <w:tcW w:w="2484" w:type="dxa"/>
          </w:tcPr>
          <w:p w14:paraId="2D38A876" w14:textId="0A3893F9" w:rsidR="00CA4451" w:rsidRPr="000D0D03" w:rsidRDefault="00CA4451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5 500,-</w:t>
            </w:r>
          </w:p>
        </w:tc>
      </w:tr>
      <w:tr w:rsidR="00BF1B5A" w:rsidRPr="000D0D03" w14:paraId="5AEDEC42" w14:textId="77777777" w:rsidTr="000D0D03">
        <w:trPr>
          <w:jc w:val="center"/>
        </w:trPr>
        <w:tc>
          <w:tcPr>
            <w:tcW w:w="2405" w:type="dxa"/>
          </w:tcPr>
          <w:p w14:paraId="26D17105" w14:textId="33ED9D98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3. třída</w:t>
            </w:r>
          </w:p>
        </w:tc>
        <w:tc>
          <w:tcPr>
            <w:tcW w:w="2484" w:type="dxa"/>
          </w:tcPr>
          <w:p w14:paraId="4BE9945F" w14:textId="3FE81EDB" w:rsidR="00BF1B5A" w:rsidRPr="000D0D03" w:rsidRDefault="0023797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4451" w:rsidRPr="000D0D03">
              <w:rPr>
                <w:rFonts w:ascii="Times New Roman" w:hAnsi="Times New Roman" w:cs="Times New Roman"/>
                <w:sz w:val="28"/>
                <w:szCs w:val="28"/>
              </w:rPr>
              <w:t> 500,-</w:t>
            </w:r>
          </w:p>
        </w:tc>
      </w:tr>
      <w:tr w:rsidR="00BF1B5A" w:rsidRPr="000D0D03" w14:paraId="33D5AFD2" w14:textId="77777777" w:rsidTr="000D0D03">
        <w:trPr>
          <w:jc w:val="center"/>
        </w:trPr>
        <w:tc>
          <w:tcPr>
            <w:tcW w:w="2405" w:type="dxa"/>
          </w:tcPr>
          <w:p w14:paraId="748D8175" w14:textId="58501FC8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4. třída</w:t>
            </w:r>
          </w:p>
        </w:tc>
        <w:tc>
          <w:tcPr>
            <w:tcW w:w="2484" w:type="dxa"/>
          </w:tcPr>
          <w:p w14:paraId="73AC4B67" w14:textId="1797379C" w:rsidR="00BF1B5A" w:rsidRPr="000D0D03" w:rsidRDefault="00CA4451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6 500,-</w:t>
            </w:r>
          </w:p>
        </w:tc>
      </w:tr>
      <w:tr w:rsidR="00BF1B5A" w:rsidRPr="000D0D03" w14:paraId="4DDE49D7" w14:textId="77777777" w:rsidTr="000D0D03">
        <w:trPr>
          <w:jc w:val="center"/>
        </w:trPr>
        <w:tc>
          <w:tcPr>
            <w:tcW w:w="2405" w:type="dxa"/>
          </w:tcPr>
          <w:p w14:paraId="27C6D971" w14:textId="1912978C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5. třída</w:t>
            </w:r>
          </w:p>
        </w:tc>
        <w:tc>
          <w:tcPr>
            <w:tcW w:w="2484" w:type="dxa"/>
          </w:tcPr>
          <w:p w14:paraId="129088D7" w14:textId="0494D551" w:rsidR="00BF1B5A" w:rsidRPr="000D0D03" w:rsidRDefault="00CA4451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7 500,-</w:t>
            </w:r>
          </w:p>
        </w:tc>
      </w:tr>
      <w:tr w:rsidR="00BF1B5A" w:rsidRPr="000D0D03" w14:paraId="3FDF8B27" w14:textId="77777777" w:rsidTr="000D0D03">
        <w:trPr>
          <w:jc w:val="center"/>
        </w:trPr>
        <w:tc>
          <w:tcPr>
            <w:tcW w:w="2405" w:type="dxa"/>
          </w:tcPr>
          <w:p w14:paraId="63C39D9C" w14:textId="2F14ED8E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Mladší žáci</w:t>
            </w:r>
          </w:p>
        </w:tc>
        <w:tc>
          <w:tcPr>
            <w:tcW w:w="2484" w:type="dxa"/>
          </w:tcPr>
          <w:p w14:paraId="62826813" w14:textId="17D59F06" w:rsidR="00BF1B5A" w:rsidRPr="000D0D03" w:rsidRDefault="00E153F7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8 500,-</w:t>
            </w:r>
          </w:p>
        </w:tc>
      </w:tr>
      <w:tr w:rsidR="00BF1B5A" w:rsidRPr="000D0D03" w14:paraId="1251ADB8" w14:textId="77777777" w:rsidTr="000D0D03">
        <w:trPr>
          <w:jc w:val="center"/>
        </w:trPr>
        <w:tc>
          <w:tcPr>
            <w:tcW w:w="2405" w:type="dxa"/>
          </w:tcPr>
          <w:p w14:paraId="7DEA205F" w14:textId="021F14FF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Starší žáci</w:t>
            </w:r>
          </w:p>
        </w:tc>
        <w:tc>
          <w:tcPr>
            <w:tcW w:w="2484" w:type="dxa"/>
          </w:tcPr>
          <w:p w14:paraId="19E8C81D" w14:textId="2DDC6917" w:rsidR="00BF1B5A" w:rsidRPr="000D0D03" w:rsidRDefault="00E153F7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8 500,-</w:t>
            </w:r>
          </w:p>
        </w:tc>
      </w:tr>
      <w:tr w:rsidR="00BF1B5A" w:rsidRPr="000D0D03" w14:paraId="73D6C6A0" w14:textId="77777777" w:rsidTr="000D0D03">
        <w:trPr>
          <w:jc w:val="center"/>
        </w:trPr>
        <w:tc>
          <w:tcPr>
            <w:tcW w:w="2405" w:type="dxa"/>
          </w:tcPr>
          <w:p w14:paraId="628233A0" w14:textId="5CBDEE51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Dorost</w:t>
            </w:r>
          </w:p>
        </w:tc>
        <w:tc>
          <w:tcPr>
            <w:tcW w:w="2484" w:type="dxa"/>
          </w:tcPr>
          <w:p w14:paraId="38035B6A" w14:textId="2F2E1651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11 000,-</w:t>
            </w:r>
          </w:p>
        </w:tc>
      </w:tr>
      <w:tr w:rsidR="00BF1B5A" w:rsidRPr="000D0D03" w14:paraId="5ED2DF6F" w14:textId="77777777" w:rsidTr="000D0D03">
        <w:trPr>
          <w:jc w:val="center"/>
        </w:trPr>
        <w:tc>
          <w:tcPr>
            <w:tcW w:w="2405" w:type="dxa"/>
          </w:tcPr>
          <w:p w14:paraId="118ECF28" w14:textId="6E52E628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Junioři</w:t>
            </w:r>
          </w:p>
        </w:tc>
        <w:tc>
          <w:tcPr>
            <w:tcW w:w="2484" w:type="dxa"/>
          </w:tcPr>
          <w:p w14:paraId="2EADDBB8" w14:textId="7543893D" w:rsidR="00BF1B5A" w:rsidRPr="000D0D03" w:rsidRDefault="00BF1B5A" w:rsidP="00CA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3">
              <w:rPr>
                <w:rFonts w:ascii="Times New Roman" w:hAnsi="Times New Roman" w:cs="Times New Roman"/>
                <w:sz w:val="28"/>
                <w:szCs w:val="28"/>
              </w:rPr>
              <w:t>11 000,-</w:t>
            </w:r>
          </w:p>
        </w:tc>
      </w:tr>
    </w:tbl>
    <w:p w14:paraId="7EB73251" w14:textId="7BB851B9" w:rsidR="00BF1B5A" w:rsidRPr="000D0D03" w:rsidRDefault="00BF1B5A" w:rsidP="00E153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41327" w14:textId="5700C473" w:rsidR="00E153F7" w:rsidRPr="000D0D03" w:rsidRDefault="000D0D03" w:rsidP="00E153F7">
      <w:pPr>
        <w:jc w:val="both"/>
        <w:rPr>
          <w:rFonts w:ascii="Times New Roman" w:hAnsi="Times New Roman" w:cs="Times New Roman"/>
          <w:sz w:val="28"/>
          <w:szCs w:val="28"/>
        </w:rPr>
      </w:pPr>
      <w:r w:rsidRPr="000D0D03">
        <w:rPr>
          <w:rFonts w:ascii="Times New Roman" w:hAnsi="Times New Roman" w:cs="Times New Roman"/>
          <w:sz w:val="28"/>
          <w:szCs w:val="28"/>
        </w:rPr>
        <w:t>HC Klatovy poskytuje slevu na hráčských příspěvkách rodičům, kteří mají v klubu více dětí i těm, jejichž dítě je brankář (viz Směrnice HC Klatovy).</w:t>
      </w:r>
    </w:p>
    <w:p w14:paraId="4420EA3D" w14:textId="77777777" w:rsidR="00E153F7" w:rsidRPr="000D0D03" w:rsidRDefault="00BF1B5A" w:rsidP="00E153F7">
      <w:pPr>
        <w:jc w:val="both"/>
        <w:rPr>
          <w:rFonts w:ascii="Times New Roman" w:hAnsi="Times New Roman" w:cs="Times New Roman"/>
          <w:sz w:val="28"/>
          <w:szCs w:val="28"/>
        </w:rPr>
      </w:pPr>
      <w:r w:rsidRPr="000D0D03">
        <w:rPr>
          <w:rFonts w:ascii="Times New Roman" w:hAnsi="Times New Roman" w:cs="Times New Roman"/>
          <w:sz w:val="28"/>
          <w:szCs w:val="28"/>
        </w:rPr>
        <w:t xml:space="preserve">Za co si vlastně rodiče platí? </w:t>
      </w:r>
    </w:p>
    <w:p w14:paraId="1FB181D7" w14:textId="52B29F56" w:rsidR="00BF1B5A" w:rsidRPr="000D0D03" w:rsidRDefault="005B1CD1" w:rsidP="00E153F7">
      <w:pPr>
        <w:jc w:val="both"/>
        <w:rPr>
          <w:rFonts w:ascii="Times New Roman" w:hAnsi="Times New Roman" w:cs="Times New Roman"/>
          <w:sz w:val="28"/>
          <w:szCs w:val="28"/>
        </w:rPr>
      </w:pPr>
      <w:r w:rsidRPr="000D0D03">
        <w:rPr>
          <w:rFonts w:ascii="Times New Roman" w:hAnsi="Times New Roman" w:cs="Times New Roman"/>
          <w:sz w:val="28"/>
          <w:szCs w:val="28"/>
        </w:rPr>
        <w:t xml:space="preserve">Především více než 100 hodin tréninkových jednotek na ledě s licencovanými trenéry (Základna cca 60 hodinových tréninkových jednotek). </w:t>
      </w:r>
      <w:r w:rsidR="00464B31" w:rsidRPr="000D0D03">
        <w:rPr>
          <w:rFonts w:ascii="Times New Roman" w:hAnsi="Times New Roman" w:cs="Times New Roman"/>
          <w:sz w:val="28"/>
          <w:szCs w:val="28"/>
        </w:rPr>
        <w:t>Mistrovská utkání spadající pod ČSLH (hokejový klub platí mimo jiné rozhodčí, zdravotní službu, časomíru). D</w:t>
      </w:r>
      <w:r w:rsidRPr="000D0D03">
        <w:rPr>
          <w:rFonts w:ascii="Times New Roman" w:hAnsi="Times New Roman" w:cs="Times New Roman"/>
          <w:sz w:val="28"/>
          <w:szCs w:val="28"/>
        </w:rPr>
        <w:t xml:space="preserve">oprava na soutěžní </w:t>
      </w:r>
      <w:r w:rsidR="00464B31" w:rsidRPr="000D0D03">
        <w:rPr>
          <w:rFonts w:ascii="Times New Roman" w:hAnsi="Times New Roman" w:cs="Times New Roman"/>
          <w:sz w:val="28"/>
          <w:szCs w:val="28"/>
        </w:rPr>
        <w:t xml:space="preserve">venkovní </w:t>
      </w:r>
      <w:r w:rsidRPr="000D0D03">
        <w:rPr>
          <w:rFonts w:ascii="Times New Roman" w:hAnsi="Times New Roman" w:cs="Times New Roman"/>
          <w:sz w:val="28"/>
          <w:szCs w:val="28"/>
        </w:rPr>
        <w:t>zápasy</w:t>
      </w:r>
      <w:r w:rsidR="00464B31" w:rsidRPr="000D0D03">
        <w:rPr>
          <w:rFonts w:ascii="Times New Roman" w:hAnsi="Times New Roman" w:cs="Times New Roman"/>
          <w:sz w:val="28"/>
          <w:szCs w:val="28"/>
        </w:rPr>
        <w:t xml:space="preserve">. </w:t>
      </w:r>
      <w:r w:rsidRPr="000D0D03">
        <w:rPr>
          <w:rFonts w:ascii="Times New Roman" w:hAnsi="Times New Roman" w:cs="Times New Roman"/>
          <w:sz w:val="28"/>
          <w:szCs w:val="28"/>
        </w:rPr>
        <w:t xml:space="preserve">Dvouměsíční letní přípravu na pronajatých sportovištích. Suchou přípravu během sezóny. </w:t>
      </w:r>
      <w:r w:rsidR="00464B31" w:rsidRPr="000D0D03">
        <w:rPr>
          <w:rFonts w:ascii="Times New Roman" w:hAnsi="Times New Roman" w:cs="Times New Roman"/>
          <w:sz w:val="28"/>
          <w:szCs w:val="28"/>
        </w:rPr>
        <w:t>Zázemí v podobě šaten a sprch po dobu trvání sezóny</w:t>
      </w:r>
      <w:r w:rsidR="00E153F7" w:rsidRPr="000D0D03">
        <w:rPr>
          <w:rFonts w:ascii="Times New Roman" w:hAnsi="Times New Roman" w:cs="Times New Roman"/>
          <w:sz w:val="28"/>
          <w:szCs w:val="28"/>
        </w:rPr>
        <w:t xml:space="preserve"> (například v Plzni si děti v nižších kategoriích musí přinášet a odnášet výstroj při každém tréninku)</w:t>
      </w:r>
      <w:r w:rsidR="00464B31" w:rsidRPr="000D0D03">
        <w:rPr>
          <w:rFonts w:ascii="Times New Roman" w:hAnsi="Times New Roman" w:cs="Times New Roman"/>
          <w:sz w:val="28"/>
          <w:szCs w:val="28"/>
        </w:rPr>
        <w:t>. A další služby, které jsou pro jednotlivé kategorie rozdílné.</w:t>
      </w:r>
    </w:p>
    <w:p w14:paraId="537D4DBD" w14:textId="77777777" w:rsidR="000D0D03" w:rsidRPr="000D0D03" w:rsidRDefault="000D0D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0D03" w:rsidRPr="000D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11"/>
    <w:rsid w:val="000D0D03"/>
    <w:rsid w:val="00170E11"/>
    <w:rsid w:val="0023797A"/>
    <w:rsid w:val="00464B31"/>
    <w:rsid w:val="005B1CD1"/>
    <w:rsid w:val="005D2189"/>
    <w:rsid w:val="005F09C5"/>
    <w:rsid w:val="006A7ECE"/>
    <w:rsid w:val="00945792"/>
    <w:rsid w:val="00AC1D6F"/>
    <w:rsid w:val="00BF1B5A"/>
    <w:rsid w:val="00CA4451"/>
    <w:rsid w:val="00E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9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Čuban</dc:creator>
  <cp:lastModifiedBy>User</cp:lastModifiedBy>
  <cp:revision>2</cp:revision>
  <cp:lastPrinted>2019-09-04T16:05:00Z</cp:lastPrinted>
  <dcterms:created xsi:type="dcterms:W3CDTF">2019-09-04T16:09:00Z</dcterms:created>
  <dcterms:modified xsi:type="dcterms:W3CDTF">2019-09-04T16:09:00Z</dcterms:modified>
</cp:coreProperties>
</file>